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F" w:rsidRPr="004B3491" w:rsidRDefault="00892EBF" w:rsidP="004B3491">
      <w:pPr>
        <w:spacing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4B3491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FFFFF"/>
          <w:lang w:eastAsia="ru-RU"/>
        </w:rPr>
        <w:t>Пять причин выбрать аграрную профессию</w:t>
      </w:r>
    </w:p>
    <w:p w:rsidR="00892EBF" w:rsidRPr="007D6874" w:rsidRDefault="00892EBF" w:rsidP="004B3491">
      <w:pPr>
        <w:spacing w:after="0" w:line="240" w:lineRule="auto"/>
        <w:ind w:left="567" w:right="67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Непростые отношения с другими странами положительно влияют на развитие отечественного сельского хозяйства. В 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lang w:eastAsia="ru-RU"/>
        </w:rPr>
        <w:t>Белоруссии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 уже научились делать сыр, колбасу и другие продукты, которые не уступают западным по качеству и вкусу. Пищевая промышленность напрямую зависит от аграрного сектора. Все, что мы едим, это результат деятельности в первую очередь агрономов. И от них в большей степени зависит качество продуктов питания, а соответственно нашего здоровья.</w:t>
      </w:r>
      <w:r w:rsidR="00EC1005" w:rsidRPr="00EC1005">
        <w:rPr>
          <w:rFonts w:ascii="Times New Roman" w:eastAsia="Times New Roman" w:hAnsi="Times New Roman" w:cs="Times New Roman"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92EBF" w:rsidRPr="007D6874" w:rsidRDefault="00892EBF" w:rsidP="007D6874">
      <w:pPr>
        <w:spacing w:after="0" w:line="240" w:lineRule="auto"/>
        <w:ind w:left="567" w:right="67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Если вы не знаете куда поступать, выбирайте сельхоз вуз, и вот почему: </w:t>
      </w:r>
    </w:p>
    <w:p w:rsidR="00892EBF" w:rsidRPr="007D6874" w:rsidRDefault="00892EBF" w:rsidP="007D6874">
      <w:pPr>
        <w:numPr>
          <w:ilvl w:val="0"/>
          <w:numId w:val="1"/>
        </w:numPr>
        <w:spacing w:after="0" w:line="240" w:lineRule="auto"/>
        <w:ind w:left="567" w:right="67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b/>
          <w:bCs/>
          <w:color w:val="0A1620"/>
          <w:sz w:val="34"/>
          <w:szCs w:val="34"/>
          <w:shd w:val="clear" w:color="auto" w:fill="FFFFFF"/>
          <w:lang w:eastAsia="ru-RU"/>
        </w:rPr>
        <w:t xml:space="preserve">Вы никогда не останетесь без работы. 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 xml:space="preserve">Сельскохозяйственная промышленность развивается ежегодно. Конкуренция на рынке труда аграриев мала, потому что эта профессия не популярна в наши дни. Найти хорошего специалиста не так просто, поэтому, если вы станете одним из них, у вас всегда </w:t>
      </w:r>
      <w:proofErr w:type="gramStart"/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будет стабильная работа и вы будете</w:t>
      </w:r>
      <w:proofErr w:type="gramEnd"/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 xml:space="preserve"> востребованы. </w:t>
      </w:r>
    </w:p>
    <w:p w:rsidR="00892EBF" w:rsidRPr="007D6874" w:rsidRDefault="00892EBF" w:rsidP="007D6874">
      <w:pPr>
        <w:numPr>
          <w:ilvl w:val="0"/>
          <w:numId w:val="1"/>
        </w:numPr>
        <w:spacing w:after="0" w:line="240" w:lineRule="auto"/>
        <w:ind w:left="567" w:right="67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b/>
          <w:bCs/>
          <w:color w:val="0A1620"/>
          <w:sz w:val="34"/>
          <w:szCs w:val="34"/>
          <w:shd w:val="clear" w:color="auto" w:fill="FFFFFF"/>
          <w:lang w:eastAsia="ru-RU"/>
        </w:rPr>
        <w:t>Возможность открыть свое дело.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 xml:space="preserve"> Если вы не просто любите биологию, но у вас есть предпринимательская жилка, то эта профессия для вас. </w:t>
      </w:r>
    </w:p>
    <w:p w:rsidR="00892EBF" w:rsidRPr="007D6874" w:rsidRDefault="00892EBF" w:rsidP="007D6874">
      <w:pPr>
        <w:numPr>
          <w:ilvl w:val="0"/>
          <w:numId w:val="1"/>
        </w:numPr>
        <w:spacing w:after="0" w:line="240" w:lineRule="auto"/>
        <w:ind w:left="567" w:right="67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b/>
          <w:bCs/>
          <w:color w:val="0A1620"/>
          <w:sz w:val="34"/>
          <w:szCs w:val="34"/>
          <w:shd w:val="clear" w:color="auto" w:fill="FFFFFF"/>
          <w:lang w:eastAsia="ru-RU"/>
        </w:rPr>
        <w:t>Постоянное развитие.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 xml:space="preserve"> Аграрная промышленность растет и расширяется. Специалисты сельскохозяйственной отрасли все чаще пользуются новыми технологиями. Проводятся крупные </w:t>
      </w:r>
      <w:proofErr w:type="gramStart"/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выставки</w:t>
      </w:r>
      <w:proofErr w:type="gramEnd"/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 xml:space="preserve"> на которых можно узнать о новинках оборудования и техники. </w:t>
      </w:r>
    </w:p>
    <w:p w:rsidR="00892EBF" w:rsidRPr="007D6874" w:rsidRDefault="00892EBF" w:rsidP="007D6874">
      <w:pPr>
        <w:numPr>
          <w:ilvl w:val="0"/>
          <w:numId w:val="1"/>
        </w:numPr>
        <w:spacing w:after="0" w:line="240" w:lineRule="auto"/>
        <w:ind w:left="567" w:right="67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b/>
          <w:bCs/>
          <w:color w:val="0A1620"/>
          <w:sz w:val="34"/>
          <w:szCs w:val="34"/>
          <w:shd w:val="clear" w:color="auto" w:fill="FFFFFF"/>
          <w:lang w:eastAsia="ru-RU"/>
        </w:rPr>
        <w:t>Крепкое здоровье.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 xml:space="preserve"> Большую часть времени вы будете проводить на свежем воздухе, поэтому будете всегда здоровы. А общение с животными снижает стресс. Эта профессия не понравится вечным </w:t>
      </w:r>
      <w:proofErr w:type="spellStart"/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тусовщикам</w:t>
      </w:r>
      <w:proofErr w:type="spellEnd"/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, а для любителей живой природы станет самой подходящей. </w:t>
      </w:r>
    </w:p>
    <w:p w:rsidR="00892EBF" w:rsidRPr="007D6874" w:rsidRDefault="00892EBF" w:rsidP="004B3491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D6874">
        <w:rPr>
          <w:rFonts w:ascii="Times New Roman" w:eastAsia="Times New Roman" w:hAnsi="Times New Roman" w:cs="Times New Roman"/>
          <w:b/>
          <w:bCs/>
          <w:color w:val="0A1620"/>
          <w:sz w:val="34"/>
          <w:szCs w:val="34"/>
          <w:shd w:val="clear" w:color="auto" w:fill="FFFFFF"/>
          <w:lang w:eastAsia="ru-RU"/>
        </w:rPr>
        <w:t>Вам никогда не будет скучно.</w:t>
      </w:r>
      <w:r w:rsidRPr="007D6874">
        <w:rPr>
          <w:rFonts w:ascii="Times New Roman" w:eastAsia="Times New Roman" w:hAnsi="Times New Roman" w:cs="Times New Roman"/>
          <w:color w:val="0A1620"/>
          <w:sz w:val="34"/>
          <w:szCs w:val="34"/>
          <w:shd w:val="clear" w:color="auto" w:fill="FFFFFF"/>
          <w:lang w:eastAsia="ru-RU"/>
        </w:rPr>
        <w:t> Это не монотонная работа в офисе, ваша работа будет меняться в зависимости от сезона: весной засадить поля и теплицы, летом контролировать рост урожая и защищать его от вредителей, осенью собрать урожай, а зимой самое время для занятий научными исследованиями. </w:t>
      </w:r>
      <w:r w:rsidRPr="007D6874">
        <w:rPr>
          <w:rFonts w:ascii="Times New Roman" w:eastAsia="Times New Roman" w:hAnsi="Times New Roman" w:cs="Times New Roman"/>
          <w:sz w:val="34"/>
          <w:szCs w:val="34"/>
          <w:lang w:eastAsia="ru-RU"/>
        </w:rPr>
        <w:t>  </w:t>
      </w:r>
    </w:p>
    <w:p w:rsidR="00BF7ECE" w:rsidRPr="007D6874" w:rsidRDefault="00BF7ECE" w:rsidP="007D687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4"/>
          <w:szCs w:val="34"/>
        </w:rPr>
      </w:pPr>
    </w:p>
    <w:p w:rsidR="00892EBF" w:rsidRPr="007D6874" w:rsidRDefault="00892EBF" w:rsidP="007D687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92EBF" w:rsidRPr="007D6874" w:rsidRDefault="00892EBF" w:rsidP="007D687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92EBF" w:rsidRPr="007D6874" w:rsidRDefault="00892EBF" w:rsidP="007D687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92EBF" w:rsidRPr="007D6874" w:rsidRDefault="007D6874" w:rsidP="007D687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6874">
        <w:rPr>
          <w:rFonts w:ascii="Times New Roman" w:hAnsi="Times New Roman" w:cs="Times New Roman"/>
          <w:b/>
          <w:color w:val="FF0000"/>
          <w:sz w:val="36"/>
          <w:szCs w:val="36"/>
        </w:rPr>
        <w:t>УЧЕБНЫЕ ЗАВЕДЕНИЯ АГРАРНОГО ПРОФИЛЯ РЕСПУБЛИКИ БЕЛАРУСЬ</w:t>
      </w:r>
    </w:p>
    <w:p w:rsidR="00892EBF" w:rsidRPr="007D6874" w:rsidRDefault="00892EBF" w:rsidP="007D6874">
      <w:pPr>
        <w:jc w:val="center"/>
        <w:rPr>
          <w:b/>
          <w:color w:val="FF0000"/>
        </w:rPr>
      </w:pPr>
    </w:p>
    <w:p w:rsidR="00892EBF" w:rsidRDefault="007D6874" w:rsidP="007D6874">
      <w:pPr>
        <w:ind w:left="-851" w:right="-284"/>
      </w:pPr>
      <w:r>
        <w:rPr>
          <w:noProof/>
          <w:lang w:eastAsia="ru-RU"/>
        </w:rPr>
        <w:drawing>
          <wp:inline distT="0" distB="0" distL="0" distR="0">
            <wp:extent cx="6393039" cy="3697707"/>
            <wp:effectExtent l="19050" t="0" r="7761" b="0"/>
            <wp:docPr id="1" name="Рисунок 0" descr="агра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ар1.png"/>
                    <pic:cNvPicPr/>
                  </pic:nvPicPr>
                  <pic:blipFill>
                    <a:blip r:embed="rId5" cstate="print"/>
                    <a:srcRect l="25922" t="36962" r="15237" b="17690"/>
                    <a:stretch>
                      <a:fillRect/>
                    </a:stretch>
                  </pic:blipFill>
                  <pic:spPr>
                    <a:xfrm>
                      <a:off x="0" y="0"/>
                      <a:ext cx="6397525" cy="370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74" w:rsidRDefault="007D6874" w:rsidP="007D6874">
      <w:pPr>
        <w:ind w:left="-851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339672" cy="2720622"/>
            <wp:effectExtent l="19050" t="0" r="3978" b="0"/>
            <wp:docPr id="8" name="Рисунок 7" descr="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3.png"/>
                    <pic:cNvPicPr/>
                  </pic:nvPicPr>
                  <pic:blipFill>
                    <a:blip r:embed="rId6" cstate="print"/>
                    <a:srcRect l="25922" t="54937" r="4983" b="5550"/>
                    <a:stretch>
                      <a:fillRect/>
                    </a:stretch>
                  </pic:blipFill>
                  <pic:spPr>
                    <a:xfrm>
                      <a:off x="0" y="0"/>
                      <a:ext cx="6342775" cy="27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74" w:rsidRDefault="007D6874" w:rsidP="007D6874">
      <w:pPr>
        <w:ind w:left="-851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088239" cy="4927774"/>
            <wp:effectExtent l="19050" t="0" r="7761" b="0"/>
            <wp:docPr id="30" name="Рисунок 29" descr="аг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4.png"/>
                    <pic:cNvPicPr/>
                  </pic:nvPicPr>
                  <pic:blipFill>
                    <a:blip r:embed="rId7" cstate="print"/>
                    <a:srcRect l="25870" t="20253" r="5429" b="5570"/>
                    <a:stretch>
                      <a:fillRect/>
                    </a:stretch>
                  </pic:blipFill>
                  <pic:spPr>
                    <a:xfrm>
                      <a:off x="0" y="0"/>
                      <a:ext cx="6088239" cy="492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74" w:rsidRDefault="00EC1005" w:rsidP="007D6874">
      <w:pPr>
        <w:ind w:left="-851" w:right="-284"/>
        <w:jc w:val="center"/>
      </w:pPr>
      <w:r>
        <w:rPr>
          <w:noProof/>
          <w:lang w:eastAsia="ru-RU"/>
        </w:rPr>
        <w:pict>
          <v:rect id="_x0000_s1028" style="position:absolute;left:0;text-align:left;margin-left:274.95pt;margin-top:.85pt;width:130.65pt;height:288.9pt;z-index:251659264">
            <v:textbox>
              <w:txbxContent>
                <w:p w:rsidR="00D546D8" w:rsidRPr="00D546D8" w:rsidRDefault="00D546D8">
                  <w:pPr>
                    <w:rPr>
                      <w:sz w:val="28"/>
                      <w:szCs w:val="28"/>
                    </w:rPr>
                  </w:pPr>
                  <w:r w:rsidRPr="00D546D8">
                    <w:rPr>
                      <w:sz w:val="28"/>
                      <w:szCs w:val="28"/>
                    </w:rPr>
                    <w:t xml:space="preserve">Учреждение образования </w:t>
                  </w:r>
                </w:p>
                <w:p w:rsidR="00D546D8" w:rsidRPr="00D546D8" w:rsidRDefault="00D546D8" w:rsidP="00D546D8">
                  <w:pPr>
                    <w:spacing w:after="0" w:line="240" w:lineRule="auto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D546D8">
                    <w:rPr>
                      <w:color w:val="548DD4" w:themeColor="text2" w:themeTint="99"/>
                      <w:sz w:val="28"/>
                      <w:szCs w:val="28"/>
                    </w:rPr>
                    <w:t>«Полоцкий государственный лицей сельхозпроизводства»</w:t>
                  </w:r>
                </w:p>
                <w:p w:rsidR="00D546D8" w:rsidRPr="00D546D8" w:rsidRDefault="00D546D8">
                  <w:pPr>
                    <w:rPr>
                      <w:color w:val="00B0F0"/>
                    </w:rPr>
                  </w:pPr>
                </w:p>
              </w:txbxContent>
            </v:textbox>
          </v:rect>
        </w:pict>
      </w:r>
      <w:r w:rsidR="007D68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-519218</wp:posOffset>
            </wp:positionH>
            <wp:positionV relativeFrom="paragraph">
              <wp:posOffset>-212</wp:posOffset>
            </wp:positionV>
            <wp:extent cx="3943350" cy="3668889"/>
            <wp:effectExtent l="19050" t="0" r="0" b="0"/>
            <wp:wrapNone/>
            <wp:docPr id="31" name="Рисунок 30" descr="аг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5.png"/>
                    <pic:cNvPicPr/>
                  </pic:nvPicPr>
                  <pic:blipFill>
                    <a:blip r:embed="rId8" cstate="print"/>
                    <a:srcRect l="26112" t="20759" r="45934" b="44557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66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EBF" w:rsidRDefault="00892EBF"/>
    <w:p w:rsidR="00892EBF" w:rsidRDefault="00892EBF"/>
    <w:p w:rsidR="00892EBF" w:rsidRDefault="00892EBF"/>
    <w:sectPr w:rsidR="00892EBF" w:rsidSect="004B3491">
      <w:pgSz w:w="16838" w:h="11906" w:orient="landscape"/>
      <w:pgMar w:top="850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3D72"/>
    <w:multiLevelType w:val="multilevel"/>
    <w:tmpl w:val="1B8C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EBF"/>
    <w:rsid w:val="001C3E99"/>
    <w:rsid w:val="00237F0B"/>
    <w:rsid w:val="004B3491"/>
    <w:rsid w:val="007D6874"/>
    <w:rsid w:val="00892EBF"/>
    <w:rsid w:val="00BF7ECE"/>
    <w:rsid w:val="00D546D8"/>
    <w:rsid w:val="00EA022F"/>
    <w:rsid w:val="00EC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1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2007-03-01T08:04:00Z</cp:lastPrinted>
  <dcterms:created xsi:type="dcterms:W3CDTF">2021-12-06T15:09:00Z</dcterms:created>
  <dcterms:modified xsi:type="dcterms:W3CDTF">2007-03-01T08:05:00Z</dcterms:modified>
</cp:coreProperties>
</file>